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D930A" w14:textId="77777777" w:rsidR="00DC44A4" w:rsidRPr="00DC44A4" w:rsidRDefault="00DC44A4" w:rsidP="00DC44A4">
      <w:pPr>
        <w:pStyle w:val="Header"/>
        <w:rPr>
          <w:sz w:val="32"/>
          <w:szCs w:val="32"/>
        </w:rPr>
      </w:pPr>
      <w:r w:rsidRPr="00DC44A4">
        <w:rPr>
          <w:sz w:val="32"/>
          <w:szCs w:val="32"/>
        </w:rPr>
        <w:t xml:space="preserve">Community Involvement Commission </w:t>
      </w:r>
    </w:p>
    <w:p w14:paraId="5DCE947D" w14:textId="77777777" w:rsidR="00DC44A4" w:rsidRPr="00DC44A4" w:rsidRDefault="00DC44A4" w:rsidP="00DC44A4">
      <w:pPr>
        <w:pStyle w:val="Header"/>
        <w:rPr>
          <w:sz w:val="32"/>
          <w:szCs w:val="32"/>
        </w:rPr>
      </w:pPr>
      <w:r w:rsidRPr="00DC44A4">
        <w:rPr>
          <w:sz w:val="32"/>
          <w:szCs w:val="32"/>
        </w:rPr>
        <w:t>Retreat Notes</w:t>
      </w:r>
    </w:p>
    <w:p w14:paraId="59235F8B" w14:textId="77777777" w:rsidR="00DC44A4" w:rsidRDefault="00DC44A4" w:rsidP="00DC44A4">
      <w:pPr>
        <w:pStyle w:val="Header"/>
      </w:pPr>
      <w:r>
        <w:t>March 31, 2018</w:t>
      </w:r>
    </w:p>
    <w:p w14:paraId="0832E4CF" w14:textId="000989BD" w:rsidR="00DC44A4" w:rsidRDefault="00DC44A4" w:rsidP="00DC44A4"/>
    <w:p w14:paraId="08F5C179" w14:textId="0EDD4656" w:rsidR="00DC44A4" w:rsidRPr="00DC44A4" w:rsidRDefault="00DC44A4"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 xml:space="preserve">Racial Equity </w:t>
      </w:r>
    </w:p>
    <w:p w14:paraId="7EDD7272" w14:textId="729FE879" w:rsidR="00FE7937" w:rsidRDefault="00FE7937" w:rsidP="00DC44A4">
      <w:r>
        <w:t xml:space="preserve">The City of Seattle RSJI </w:t>
      </w:r>
      <w:r w:rsidR="005B5DB7">
        <w:t xml:space="preserve">(Race and Social justice Initiative) </w:t>
      </w:r>
      <w:r>
        <w:t xml:space="preserve">leads with race and follows the anti-racist principles put forth by the People’s Institute for Survival and Beyond. They believe that it is important to work with those who are most impacted, and historically black Americans have been disproportionately impacted by racist practices and policies. </w:t>
      </w:r>
    </w:p>
    <w:p w14:paraId="19D37AA7" w14:textId="3656CBF0" w:rsidR="00DC44A4" w:rsidRPr="00FE7937" w:rsidRDefault="00FE7937" w:rsidP="00DC44A4">
      <w:pPr>
        <w:rPr>
          <w:b/>
        </w:rPr>
      </w:pPr>
      <w:r w:rsidRPr="00FE7937">
        <w:rPr>
          <w:b/>
        </w:rPr>
        <w:t>Questions raised</w:t>
      </w:r>
    </w:p>
    <w:p w14:paraId="5AB4929D" w14:textId="107C7488" w:rsidR="00FE7937" w:rsidRDefault="00FE7937" w:rsidP="00B61A64">
      <w:pPr>
        <w:pStyle w:val="ListParagraph"/>
        <w:numPr>
          <w:ilvl w:val="0"/>
          <w:numId w:val="7"/>
        </w:numPr>
      </w:pPr>
      <w:r>
        <w:t>Why does the City of Seattle lead with race?</w:t>
      </w:r>
    </w:p>
    <w:p w14:paraId="2C7FE267" w14:textId="1E7D79DC" w:rsidR="00FE7937" w:rsidRDefault="00FE7937" w:rsidP="00B61A64">
      <w:pPr>
        <w:pStyle w:val="ListParagraph"/>
        <w:numPr>
          <w:ilvl w:val="0"/>
          <w:numId w:val="7"/>
        </w:numPr>
      </w:pPr>
      <w:r>
        <w:t>When looking at racist systems, how do the interconnect and what is in your power as a commissioner to c</w:t>
      </w:r>
      <w:r w:rsidR="00627BBC">
        <w:t>reate c</w:t>
      </w:r>
      <w:r>
        <w:t>hange?</w:t>
      </w:r>
    </w:p>
    <w:p w14:paraId="3369EBE5" w14:textId="5DAB6394" w:rsidR="00FE7937" w:rsidRDefault="00FE7937" w:rsidP="00B61A64">
      <w:pPr>
        <w:pStyle w:val="ListParagraph"/>
        <w:numPr>
          <w:ilvl w:val="0"/>
          <w:numId w:val="7"/>
        </w:numPr>
      </w:pPr>
      <w:r>
        <w:t>Who is the target of the CIC’s efforts? Who should be the ones that the CIC is prioritizing for outreach?</w:t>
      </w:r>
    </w:p>
    <w:p w14:paraId="6DCF0D64" w14:textId="1DAEA68E" w:rsidR="00FE7937" w:rsidRDefault="00FE7937" w:rsidP="00B61A64">
      <w:pPr>
        <w:pStyle w:val="ListParagraph"/>
        <w:numPr>
          <w:ilvl w:val="0"/>
          <w:numId w:val="7"/>
        </w:numPr>
      </w:pPr>
      <w:r>
        <w:t>What individual traits can you give up to act as pa</w:t>
      </w:r>
      <w:r w:rsidR="00627BBC">
        <w:t>r</w:t>
      </w:r>
      <w:r>
        <w:t xml:space="preserve">t of a collective? </w:t>
      </w:r>
    </w:p>
    <w:p w14:paraId="0362AA83" w14:textId="4824474E" w:rsidR="00DC44A4" w:rsidRDefault="00B61A64" w:rsidP="00DC44A4">
      <w:pPr>
        <w:pStyle w:val="ListParagraph"/>
        <w:numPr>
          <w:ilvl w:val="0"/>
          <w:numId w:val="7"/>
        </w:numPr>
      </w:pPr>
      <w:r>
        <w:t>Who is your community? How are you a gatekeeper? How are you accountable?</w:t>
      </w:r>
    </w:p>
    <w:p w14:paraId="6E445229" w14:textId="77777777" w:rsidR="00B61A64" w:rsidRDefault="00B61A64" w:rsidP="00B61A64">
      <w:pPr>
        <w:rPr>
          <w:b/>
        </w:rPr>
      </w:pPr>
      <w:r w:rsidRPr="00B61A64">
        <w:rPr>
          <w:b/>
        </w:rPr>
        <w:t>Next steps</w:t>
      </w:r>
    </w:p>
    <w:p w14:paraId="35CA0592" w14:textId="39885B23" w:rsidR="00DC44A4" w:rsidRDefault="00B61A64" w:rsidP="00DC44A4">
      <w:r>
        <w:t>This was the start of a conversation</w:t>
      </w:r>
      <w:r w:rsidR="005B5DB7">
        <w:t xml:space="preserve">. </w:t>
      </w:r>
      <w:bookmarkStart w:id="0" w:name="_GoBack"/>
      <w:bookmarkEnd w:id="0"/>
      <w:r>
        <w:t>The trainers suggest that more training is needed for the group</w:t>
      </w:r>
      <w:r w:rsidR="005B5DB7">
        <w:t xml:space="preserve"> to be able to get on the same page</w:t>
      </w:r>
      <w:r>
        <w:t xml:space="preserve">. </w:t>
      </w:r>
    </w:p>
    <w:p w14:paraId="193B5B5C" w14:textId="238089FB" w:rsidR="00E47721" w:rsidRPr="00DC44A4" w:rsidRDefault="003434F1"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 xml:space="preserve">CIC Roles </w:t>
      </w:r>
    </w:p>
    <w:p w14:paraId="3308BEF4" w14:textId="1669F75A" w:rsidR="00584F3F" w:rsidRPr="00584F3F" w:rsidRDefault="00584F3F" w:rsidP="00584F3F">
      <w:pPr>
        <w:rPr>
          <w:b/>
          <w:u w:val="single"/>
        </w:rPr>
      </w:pPr>
      <w:r w:rsidRPr="00584F3F">
        <w:rPr>
          <w:b/>
          <w:u w:val="single"/>
        </w:rPr>
        <w:t>Roles of the CIC:</w:t>
      </w:r>
    </w:p>
    <w:p w14:paraId="4F76AE6F" w14:textId="28BE9938" w:rsidR="00E47721" w:rsidRDefault="00E47721" w:rsidP="00E47721">
      <w:pPr>
        <w:pStyle w:val="ListParagraph"/>
        <w:numPr>
          <w:ilvl w:val="0"/>
          <w:numId w:val="3"/>
        </w:numPr>
      </w:pPr>
      <w:r>
        <w:t>Provide direct feedback to the City</w:t>
      </w:r>
    </w:p>
    <w:p w14:paraId="0D645C0C" w14:textId="585647A4" w:rsidR="00E47721" w:rsidRDefault="00E47721" w:rsidP="00E47721">
      <w:pPr>
        <w:pStyle w:val="ListParagraph"/>
        <w:numPr>
          <w:ilvl w:val="0"/>
          <w:numId w:val="2"/>
        </w:numPr>
      </w:pPr>
      <w:r>
        <w:t xml:space="preserve">Formalized? Create a mechanism? </w:t>
      </w:r>
    </w:p>
    <w:p w14:paraId="5E2BFB58" w14:textId="77777777" w:rsidR="00E47721" w:rsidRDefault="00E47721" w:rsidP="00E47721">
      <w:pPr>
        <w:pStyle w:val="ListParagraph"/>
        <w:numPr>
          <w:ilvl w:val="0"/>
          <w:numId w:val="2"/>
        </w:numPr>
      </w:pPr>
      <w:r>
        <w:t>On what? (process vs. proposal)</w:t>
      </w:r>
    </w:p>
    <w:p w14:paraId="2FD000B8" w14:textId="7BE27504" w:rsidR="00E47721" w:rsidRDefault="00E47721" w:rsidP="00E47721">
      <w:pPr>
        <w:pStyle w:val="ListParagraph"/>
        <w:numPr>
          <w:ilvl w:val="0"/>
          <w:numId w:val="2"/>
        </w:numPr>
      </w:pPr>
      <w:r>
        <w:t>Clarify goal</w:t>
      </w:r>
    </w:p>
    <w:p w14:paraId="0DE77C70" w14:textId="21E42DCE" w:rsidR="005A661F" w:rsidRDefault="00E47721" w:rsidP="00584F3F">
      <w:pPr>
        <w:pStyle w:val="ListParagraph"/>
        <w:numPr>
          <w:ilvl w:val="0"/>
          <w:numId w:val="3"/>
        </w:numPr>
      </w:pPr>
      <w:r>
        <w:t>Hold the city accountable</w:t>
      </w:r>
      <w:r w:rsidR="005A661F">
        <w:t xml:space="preserve"> (in terms of outreach and engagement). “Review”</w:t>
      </w:r>
    </w:p>
    <w:p w14:paraId="49BE0B9B" w14:textId="77777777" w:rsidR="00584F3F" w:rsidRDefault="00584F3F" w:rsidP="00584F3F">
      <w:pPr>
        <w:pStyle w:val="ListParagraph"/>
        <w:ind w:left="360"/>
      </w:pPr>
    </w:p>
    <w:p w14:paraId="2E1B1B4A" w14:textId="17335E8A" w:rsidR="005A661F" w:rsidRPr="00584F3F" w:rsidRDefault="005A661F" w:rsidP="00584F3F">
      <w:pPr>
        <w:rPr>
          <w:b/>
          <w:u w:val="single"/>
        </w:rPr>
      </w:pPr>
      <w:r w:rsidRPr="00584F3F">
        <w:rPr>
          <w:b/>
          <w:u w:val="single"/>
        </w:rPr>
        <w:t>Outside of the scope of the commission</w:t>
      </w:r>
      <w:r w:rsidR="00584F3F" w:rsidRPr="00584F3F">
        <w:rPr>
          <w:b/>
          <w:u w:val="single"/>
        </w:rPr>
        <w:t xml:space="preserve">: </w:t>
      </w:r>
    </w:p>
    <w:p w14:paraId="289763A7" w14:textId="27BB1B4A" w:rsidR="00E47721" w:rsidRDefault="00E47721" w:rsidP="005A661F">
      <w:pPr>
        <w:pStyle w:val="ListParagraph"/>
        <w:numPr>
          <w:ilvl w:val="0"/>
          <w:numId w:val="6"/>
        </w:numPr>
      </w:pPr>
      <w:r>
        <w:t>Share information with your communities</w:t>
      </w:r>
    </w:p>
    <w:p w14:paraId="0FFB552A" w14:textId="5BD0B2FA" w:rsidR="00E47721" w:rsidRDefault="00E47721" w:rsidP="005A661F">
      <w:pPr>
        <w:pStyle w:val="ListParagraph"/>
        <w:numPr>
          <w:ilvl w:val="0"/>
          <w:numId w:val="5"/>
        </w:numPr>
      </w:pPr>
      <w:r>
        <w:t>Cautious about representation (individual vs. as a group)</w:t>
      </w:r>
    </w:p>
    <w:p w14:paraId="62DA94C1" w14:textId="2F6FFDB9" w:rsidR="003358B4" w:rsidRDefault="00E47721" w:rsidP="005A661F">
      <w:pPr>
        <w:pStyle w:val="ListParagraph"/>
        <w:numPr>
          <w:ilvl w:val="0"/>
          <w:numId w:val="5"/>
        </w:numPr>
      </w:pPr>
      <w:r>
        <w:t xml:space="preserve">This is not something that is </w:t>
      </w:r>
      <w:r w:rsidR="005A661F">
        <w:t>a role</w:t>
      </w:r>
      <w:r>
        <w:t xml:space="preserve"> of the </w:t>
      </w:r>
      <w:r w:rsidR="00DC44A4">
        <w:t>CIC</w:t>
      </w:r>
      <w:r w:rsidR="005A661F">
        <w:t>,</w:t>
      </w:r>
      <w:r>
        <w:t xml:space="preserve"> but individuals can choose </w:t>
      </w:r>
      <w:r w:rsidR="003358B4">
        <w:t xml:space="preserve">to share if they feel so </w:t>
      </w:r>
      <w:r w:rsidR="005A661F">
        <w:t>inclined</w:t>
      </w:r>
    </w:p>
    <w:p w14:paraId="48A7419D" w14:textId="77777777" w:rsidR="005A661F" w:rsidRDefault="00E47721" w:rsidP="005A661F">
      <w:pPr>
        <w:pStyle w:val="ListParagraph"/>
        <w:numPr>
          <w:ilvl w:val="0"/>
          <w:numId w:val="6"/>
        </w:numPr>
      </w:pPr>
      <w:r>
        <w:t xml:space="preserve">Host events and programs </w:t>
      </w:r>
    </w:p>
    <w:p w14:paraId="00D28D9E" w14:textId="78DD6A55" w:rsidR="00E47721" w:rsidRDefault="005A661F" w:rsidP="005A661F">
      <w:pPr>
        <w:pStyle w:val="ListParagraph"/>
        <w:numPr>
          <w:ilvl w:val="1"/>
          <w:numId w:val="6"/>
        </w:numPr>
      </w:pPr>
      <w:r>
        <w:t xml:space="preserve">Commission can give feedback and </w:t>
      </w:r>
      <w:r w:rsidR="00DC44A4">
        <w:t>suggestions,</w:t>
      </w:r>
      <w:r>
        <w:t xml:space="preserve"> but it is not </w:t>
      </w:r>
      <w:r w:rsidR="00DC44A4">
        <w:t>the CIC’s</w:t>
      </w:r>
      <w:r>
        <w:t xml:space="preserve"> role to put on events or programs</w:t>
      </w:r>
      <w:r w:rsidR="00E47721" w:rsidRPr="00E47721">
        <w:br/>
      </w:r>
    </w:p>
    <w:tbl>
      <w:tblPr>
        <w:tblStyle w:val="TableGrid"/>
        <w:tblW w:w="0" w:type="auto"/>
        <w:tblLook w:val="04A0" w:firstRow="1" w:lastRow="0" w:firstColumn="1" w:lastColumn="0" w:noHBand="0" w:noVBand="1"/>
      </w:tblPr>
      <w:tblGrid>
        <w:gridCol w:w="4675"/>
        <w:gridCol w:w="4675"/>
      </w:tblGrid>
      <w:tr w:rsidR="003434F1" w14:paraId="6B567C83" w14:textId="77777777" w:rsidTr="003434F1">
        <w:tc>
          <w:tcPr>
            <w:tcW w:w="4675" w:type="dxa"/>
          </w:tcPr>
          <w:p w14:paraId="7944E03D" w14:textId="505CF120" w:rsidR="003434F1" w:rsidRPr="00DC44A4" w:rsidRDefault="003434F1">
            <w:pPr>
              <w:rPr>
                <w:b/>
                <w:sz w:val="24"/>
                <w:szCs w:val="24"/>
              </w:rPr>
            </w:pPr>
            <w:r w:rsidRPr="00DC44A4">
              <w:rPr>
                <w:b/>
                <w:sz w:val="24"/>
                <w:szCs w:val="24"/>
              </w:rPr>
              <w:lastRenderedPageBreak/>
              <w:t>We’re here to…</w:t>
            </w:r>
          </w:p>
        </w:tc>
        <w:tc>
          <w:tcPr>
            <w:tcW w:w="4675" w:type="dxa"/>
          </w:tcPr>
          <w:p w14:paraId="625B8051" w14:textId="411864DD" w:rsidR="003434F1" w:rsidRPr="00DC44A4" w:rsidRDefault="003434F1">
            <w:pPr>
              <w:rPr>
                <w:b/>
                <w:sz w:val="24"/>
                <w:szCs w:val="24"/>
              </w:rPr>
            </w:pPr>
            <w:r w:rsidRPr="00DC44A4">
              <w:rPr>
                <w:b/>
                <w:sz w:val="24"/>
                <w:szCs w:val="24"/>
              </w:rPr>
              <w:t>Not to…</w:t>
            </w:r>
          </w:p>
        </w:tc>
      </w:tr>
      <w:tr w:rsidR="003434F1" w14:paraId="4ECBABFA" w14:textId="77777777" w:rsidTr="003434F1">
        <w:trPr>
          <w:trHeight w:val="5642"/>
        </w:trPr>
        <w:tc>
          <w:tcPr>
            <w:tcW w:w="4675" w:type="dxa"/>
          </w:tcPr>
          <w:p w14:paraId="7C81B7F6" w14:textId="77777777" w:rsidR="003434F1" w:rsidRDefault="003434F1" w:rsidP="003434F1">
            <w:pPr>
              <w:pStyle w:val="ListParagraph"/>
              <w:numPr>
                <w:ilvl w:val="0"/>
                <w:numId w:val="1"/>
              </w:numPr>
            </w:pPr>
            <w:r>
              <w:t>Review how city engages (policy around outreach, allocation of resources- grants)</w:t>
            </w:r>
          </w:p>
          <w:p w14:paraId="71235403" w14:textId="77777777" w:rsidR="003434F1" w:rsidRDefault="003434F1" w:rsidP="003434F1">
            <w:pPr>
              <w:pStyle w:val="ListParagraph"/>
              <w:numPr>
                <w:ilvl w:val="0"/>
                <w:numId w:val="1"/>
              </w:numPr>
            </w:pPr>
            <w:r>
              <w:t>Make recommendations for doing better (= more equitable)</w:t>
            </w:r>
          </w:p>
          <w:p w14:paraId="2D15C905" w14:textId="77777777" w:rsidR="003434F1" w:rsidRDefault="003434F1" w:rsidP="003434F1">
            <w:pPr>
              <w:pStyle w:val="ListParagraph"/>
              <w:numPr>
                <w:ilvl w:val="0"/>
                <w:numId w:val="1"/>
              </w:numPr>
            </w:pPr>
            <w:r>
              <w:t>Hold the city accountable for race and social justice</w:t>
            </w:r>
          </w:p>
          <w:p w14:paraId="7D7673C8" w14:textId="77777777" w:rsidR="003434F1" w:rsidRDefault="003434F1" w:rsidP="003434F1">
            <w:pPr>
              <w:pStyle w:val="ListParagraph"/>
              <w:numPr>
                <w:ilvl w:val="0"/>
                <w:numId w:val="1"/>
              </w:numPr>
            </w:pPr>
            <w:r>
              <w:t>Directly advocate/voice beyond engagement</w:t>
            </w:r>
          </w:p>
          <w:p w14:paraId="2BD2823C" w14:textId="77777777" w:rsidR="003434F1" w:rsidRDefault="003434F1" w:rsidP="003434F1">
            <w:pPr>
              <w:pStyle w:val="ListParagraph"/>
              <w:numPr>
                <w:ilvl w:val="0"/>
                <w:numId w:val="1"/>
              </w:numPr>
            </w:pPr>
            <w:r>
              <w:t>Chosen as experts on equity /champions</w:t>
            </w:r>
          </w:p>
          <w:p w14:paraId="6FFD2871" w14:textId="77777777" w:rsidR="003434F1" w:rsidRDefault="003434F1" w:rsidP="003434F1">
            <w:pPr>
              <w:pStyle w:val="ListParagraph"/>
              <w:numPr>
                <w:ilvl w:val="0"/>
                <w:numId w:val="1"/>
              </w:numPr>
            </w:pPr>
            <w:r>
              <w:t>Get actionable results</w:t>
            </w:r>
          </w:p>
          <w:p w14:paraId="2DB2A5AF" w14:textId="77777777" w:rsidR="003434F1" w:rsidRDefault="003434F1" w:rsidP="003434F1">
            <w:pPr>
              <w:pStyle w:val="ListParagraph"/>
              <w:numPr>
                <w:ilvl w:val="0"/>
                <w:numId w:val="1"/>
              </w:numPr>
            </w:pPr>
            <w:r>
              <w:t>Provide feedback /influence what engagement looks like</w:t>
            </w:r>
          </w:p>
          <w:p w14:paraId="4A09D0E7" w14:textId="77777777" w:rsidR="003434F1" w:rsidRDefault="003434F1" w:rsidP="003434F1">
            <w:pPr>
              <w:pStyle w:val="ListParagraph"/>
              <w:numPr>
                <w:ilvl w:val="0"/>
                <w:numId w:val="1"/>
              </w:numPr>
            </w:pPr>
            <w:r>
              <w:t>Advise the city on equitable practices/policies</w:t>
            </w:r>
          </w:p>
          <w:p w14:paraId="3DED0F33" w14:textId="5FE1A52F" w:rsidR="003434F1" w:rsidRDefault="003434F1" w:rsidP="003434F1">
            <w:pPr>
              <w:pStyle w:val="ListParagraph"/>
              <w:numPr>
                <w:ilvl w:val="0"/>
                <w:numId w:val="1"/>
              </w:numPr>
            </w:pPr>
            <w:r>
              <w:t>Process</w:t>
            </w:r>
          </w:p>
          <w:p w14:paraId="60C9F1D5" w14:textId="77777777" w:rsidR="003434F1" w:rsidRDefault="003434F1" w:rsidP="003434F1">
            <w:pPr>
              <w:pStyle w:val="ListParagraph"/>
              <w:numPr>
                <w:ilvl w:val="0"/>
                <w:numId w:val="1"/>
              </w:numPr>
            </w:pPr>
            <w:r>
              <w:t>Make suggestions to DON</w:t>
            </w:r>
          </w:p>
          <w:p w14:paraId="62CB4591" w14:textId="3C8DACF0" w:rsidR="003434F1" w:rsidRDefault="003434F1" w:rsidP="003434F1">
            <w:pPr>
              <w:pStyle w:val="ListParagraph"/>
              <w:numPr>
                <w:ilvl w:val="0"/>
                <w:numId w:val="1"/>
              </w:numPr>
            </w:pPr>
            <w:r>
              <w:t>Be heard by DON on policy – formally</w:t>
            </w:r>
          </w:p>
          <w:p w14:paraId="40EC25DE" w14:textId="77777777" w:rsidR="003434F1" w:rsidRDefault="003434F1" w:rsidP="003434F1">
            <w:pPr>
              <w:pStyle w:val="ListParagraph"/>
              <w:numPr>
                <w:ilvl w:val="0"/>
                <w:numId w:val="1"/>
              </w:numPr>
            </w:pPr>
            <w:r>
              <w:t>Point out the gaps</w:t>
            </w:r>
          </w:p>
          <w:p w14:paraId="1DAF0C64" w14:textId="77777777" w:rsidR="003434F1" w:rsidRDefault="003434F1" w:rsidP="003434F1">
            <w:pPr>
              <w:pStyle w:val="ListParagraph"/>
              <w:numPr>
                <w:ilvl w:val="0"/>
                <w:numId w:val="1"/>
              </w:numPr>
            </w:pPr>
            <w:r>
              <w:t>Ask questions</w:t>
            </w:r>
          </w:p>
          <w:p w14:paraId="6FF3ACAA" w14:textId="51AC82CE" w:rsidR="003434F1" w:rsidRDefault="003434F1" w:rsidP="003434F1">
            <w:pPr>
              <w:pStyle w:val="ListParagraph"/>
              <w:numPr>
                <w:ilvl w:val="0"/>
                <w:numId w:val="1"/>
              </w:numPr>
            </w:pPr>
            <w:r>
              <w:t>Bring a lens/perspective but not “speaking” for</w:t>
            </w:r>
          </w:p>
        </w:tc>
        <w:tc>
          <w:tcPr>
            <w:tcW w:w="4675" w:type="dxa"/>
          </w:tcPr>
          <w:p w14:paraId="6A5312AB" w14:textId="77777777" w:rsidR="003434F1" w:rsidRDefault="003434F1" w:rsidP="003434F1">
            <w:pPr>
              <w:pStyle w:val="ListParagraph"/>
              <w:numPr>
                <w:ilvl w:val="0"/>
                <w:numId w:val="1"/>
              </w:numPr>
            </w:pPr>
            <w:r>
              <w:t xml:space="preserve">Do outreach </w:t>
            </w:r>
          </w:p>
          <w:p w14:paraId="14572919" w14:textId="77777777" w:rsidR="003434F1" w:rsidRDefault="003434F1" w:rsidP="003434F1">
            <w:pPr>
              <w:pStyle w:val="ListParagraph"/>
              <w:numPr>
                <w:ilvl w:val="0"/>
                <w:numId w:val="1"/>
              </w:numPr>
            </w:pPr>
            <w:r>
              <w:t>Provide political cover</w:t>
            </w:r>
          </w:p>
          <w:p w14:paraId="0595A49F" w14:textId="77777777" w:rsidR="003434F1" w:rsidRDefault="003434F1" w:rsidP="003434F1">
            <w:pPr>
              <w:pStyle w:val="ListParagraph"/>
              <w:numPr>
                <w:ilvl w:val="0"/>
                <w:numId w:val="1"/>
              </w:numPr>
            </w:pPr>
            <w:r>
              <w:t>Review or propose activities</w:t>
            </w:r>
          </w:p>
          <w:p w14:paraId="0261367E" w14:textId="77777777" w:rsidR="003434F1" w:rsidRDefault="003434F1" w:rsidP="003434F1">
            <w:pPr>
              <w:pStyle w:val="ListParagraph"/>
              <w:numPr>
                <w:ilvl w:val="0"/>
                <w:numId w:val="1"/>
              </w:numPr>
            </w:pPr>
            <w:r>
              <w:t>Speak on behalf of communities</w:t>
            </w:r>
          </w:p>
          <w:p w14:paraId="4DFF6B0F" w14:textId="77777777" w:rsidR="003434F1" w:rsidRDefault="003434F1" w:rsidP="003434F1">
            <w:pPr>
              <w:pStyle w:val="ListParagraph"/>
              <w:numPr>
                <w:ilvl w:val="0"/>
                <w:numId w:val="1"/>
              </w:numPr>
            </w:pPr>
            <w:r>
              <w:t>Represent particular groups</w:t>
            </w:r>
          </w:p>
          <w:p w14:paraId="403A156E" w14:textId="77777777" w:rsidR="003434F1" w:rsidRDefault="003434F1" w:rsidP="003434F1">
            <w:pPr>
              <w:pStyle w:val="ListParagraph"/>
              <w:numPr>
                <w:ilvl w:val="0"/>
                <w:numId w:val="1"/>
              </w:numPr>
            </w:pPr>
            <w:r>
              <w:t>Do city’s job/play role that could be budgeted</w:t>
            </w:r>
          </w:p>
          <w:p w14:paraId="1BEF1169" w14:textId="77777777" w:rsidR="003434F1" w:rsidRDefault="003434F1" w:rsidP="003434F1">
            <w:pPr>
              <w:pStyle w:val="ListParagraph"/>
              <w:numPr>
                <w:ilvl w:val="0"/>
                <w:numId w:val="1"/>
              </w:numPr>
            </w:pPr>
            <w:r>
              <w:t>Be a focus group</w:t>
            </w:r>
          </w:p>
          <w:p w14:paraId="65923CC5" w14:textId="77777777" w:rsidR="003434F1" w:rsidRDefault="003434F1" w:rsidP="003434F1">
            <w:pPr>
              <w:pStyle w:val="ListParagraph"/>
              <w:numPr>
                <w:ilvl w:val="0"/>
                <w:numId w:val="1"/>
              </w:numPr>
            </w:pPr>
            <w:r>
              <w:t>Direct outreach</w:t>
            </w:r>
          </w:p>
          <w:p w14:paraId="60E6A49E" w14:textId="77777777" w:rsidR="003434F1" w:rsidRDefault="003434F1" w:rsidP="003434F1">
            <w:pPr>
              <w:pStyle w:val="ListParagraph"/>
              <w:numPr>
                <w:ilvl w:val="0"/>
                <w:numId w:val="1"/>
              </w:numPr>
            </w:pPr>
            <w:r>
              <w:t>“Shadow city council”</w:t>
            </w:r>
          </w:p>
          <w:p w14:paraId="7233F85B" w14:textId="0A3651A4" w:rsidR="003434F1" w:rsidRDefault="003434F1" w:rsidP="003434F1"/>
        </w:tc>
      </w:tr>
    </w:tbl>
    <w:p w14:paraId="7F3D6190" w14:textId="77777777" w:rsidR="00B61A64" w:rsidRDefault="00B61A64" w:rsidP="00DC44A4">
      <w:pPr>
        <w:rPr>
          <w:b/>
        </w:rPr>
      </w:pPr>
    </w:p>
    <w:p w14:paraId="6FD419CE" w14:textId="7AC8B6B8" w:rsidR="00FE7937" w:rsidRDefault="00DC44A4" w:rsidP="00B61A64">
      <w:pPr>
        <w:pBdr>
          <w:top w:val="single" w:sz="4" w:space="1" w:color="auto"/>
          <w:left w:val="single" w:sz="4" w:space="4" w:color="auto"/>
          <w:bottom w:val="single" w:sz="4" w:space="1" w:color="auto"/>
          <w:right w:val="single" w:sz="4" w:space="4" w:color="auto"/>
        </w:pBdr>
        <w:shd w:val="clear" w:color="auto" w:fill="E7E6E6" w:themeFill="background2"/>
        <w:rPr>
          <w:b/>
        </w:rPr>
      </w:pPr>
      <w:r w:rsidRPr="00DC44A4">
        <w:rPr>
          <w:b/>
        </w:rPr>
        <w:t>Workgroups</w:t>
      </w:r>
    </w:p>
    <w:p w14:paraId="16D9C320" w14:textId="77777777" w:rsidR="00B61A64" w:rsidRPr="00B61A64" w:rsidRDefault="00B61A64" w:rsidP="00B61A64">
      <w:pPr>
        <w:shd w:val="clear" w:color="auto" w:fill="FFFFFF" w:themeFill="background1"/>
        <w:rPr>
          <w:b/>
          <w:sz w:val="16"/>
          <w:szCs w:val="16"/>
        </w:rPr>
      </w:pPr>
    </w:p>
    <w:tbl>
      <w:tblPr>
        <w:tblStyle w:val="TableGrid"/>
        <w:tblW w:w="0" w:type="auto"/>
        <w:tblLook w:val="04A0" w:firstRow="1" w:lastRow="0" w:firstColumn="1" w:lastColumn="0" w:noHBand="0" w:noVBand="1"/>
      </w:tblPr>
      <w:tblGrid>
        <w:gridCol w:w="3046"/>
        <w:gridCol w:w="3047"/>
        <w:gridCol w:w="3047"/>
      </w:tblGrid>
      <w:tr w:rsidR="00DC44A4" w14:paraId="08B6FBC7" w14:textId="77777777" w:rsidTr="00B61A64">
        <w:trPr>
          <w:trHeight w:val="350"/>
        </w:trPr>
        <w:tc>
          <w:tcPr>
            <w:tcW w:w="3046" w:type="dxa"/>
          </w:tcPr>
          <w:p w14:paraId="1D030A36" w14:textId="04752D8E" w:rsidR="00DC44A4" w:rsidRPr="00DC44A4" w:rsidRDefault="00DC44A4">
            <w:pPr>
              <w:rPr>
                <w:b/>
              </w:rPr>
            </w:pPr>
            <w:r w:rsidRPr="00DC44A4">
              <w:rPr>
                <w:b/>
              </w:rPr>
              <w:t>Work Group Name</w:t>
            </w:r>
          </w:p>
        </w:tc>
        <w:tc>
          <w:tcPr>
            <w:tcW w:w="3047" w:type="dxa"/>
          </w:tcPr>
          <w:p w14:paraId="18AB824D" w14:textId="45685895" w:rsidR="00DC44A4" w:rsidRPr="00DC44A4" w:rsidRDefault="00DC44A4">
            <w:pPr>
              <w:rPr>
                <w:b/>
              </w:rPr>
            </w:pPr>
            <w:r w:rsidRPr="00DC44A4">
              <w:rPr>
                <w:b/>
              </w:rPr>
              <w:t>Members</w:t>
            </w:r>
          </w:p>
        </w:tc>
        <w:tc>
          <w:tcPr>
            <w:tcW w:w="3047" w:type="dxa"/>
          </w:tcPr>
          <w:p w14:paraId="06B27ECC" w14:textId="7D63F287" w:rsidR="00DC44A4" w:rsidRPr="00DC44A4" w:rsidRDefault="00DC44A4">
            <w:pPr>
              <w:rPr>
                <w:b/>
              </w:rPr>
            </w:pPr>
            <w:r w:rsidRPr="00DC44A4">
              <w:rPr>
                <w:b/>
              </w:rPr>
              <w:t>Statement of Purpose</w:t>
            </w:r>
          </w:p>
        </w:tc>
      </w:tr>
      <w:tr w:rsidR="00DC44A4" w14:paraId="3AA25B1E" w14:textId="77777777" w:rsidTr="00DC44A4">
        <w:trPr>
          <w:trHeight w:val="1000"/>
        </w:trPr>
        <w:tc>
          <w:tcPr>
            <w:tcW w:w="3046" w:type="dxa"/>
          </w:tcPr>
          <w:p w14:paraId="6EE5C673" w14:textId="53509E22" w:rsidR="00DC44A4" w:rsidRDefault="00DC44A4">
            <w:r>
              <w:t>Commission Charter work group</w:t>
            </w:r>
          </w:p>
        </w:tc>
        <w:tc>
          <w:tcPr>
            <w:tcW w:w="3047" w:type="dxa"/>
          </w:tcPr>
          <w:p w14:paraId="7FFB1CB7" w14:textId="712FD877" w:rsidR="00DC44A4" w:rsidRDefault="00DC44A4">
            <w:r>
              <w:t>Sonj, Julie</w:t>
            </w:r>
          </w:p>
        </w:tc>
        <w:tc>
          <w:tcPr>
            <w:tcW w:w="3047" w:type="dxa"/>
          </w:tcPr>
          <w:p w14:paraId="5F898AE5" w14:textId="736F0CC2" w:rsidR="00AA4F8A" w:rsidRDefault="00DC44A4">
            <w:r>
              <w:t>Establishing our charter, scope of work, workable norms, and relationship to other (relevant) organizations</w:t>
            </w:r>
          </w:p>
        </w:tc>
      </w:tr>
      <w:tr w:rsidR="00DC44A4" w14:paraId="0EF19F11" w14:textId="77777777" w:rsidTr="00DC44A4">
        <w:trPr>
          <w:trHeight w:val="1059"/>
        </w:trPr>
        <w:tc>
          <w:tcPr>
            <w:tcW w:w="3046" w:type="dxa"/>
          </w:tcPr>
          <w:p w14:paraId="018E6545" w14:textId="783C47C3" w:rsidR="00DC44A4" w:rsidRDefault="00B66878">
            <w:r>
              <w:t>Resources Committee</w:t>
            </w:r>
          </w:p>
        </w:tc>
        <w:tc>
          <w:tcPr>
            <w:tcW w:w="3047" w:type="dxa"/>
          </w:tcPr>
          <w:p w14:paraId="4ECFB399" w14:textId="19D89248" w:rsidR="00DC44A4" w:rsidRDefault="00B66878">
            <w:r>
              <w:t xml:space="preserve">Ben, Natalie, Alex </w:t>
            </w:r>
          </w:p>
        </w:tc>
        <w:tc>
          <w:tcPr>
            <w:tcW w:w="3047" w:type="dxa"/>
          </w:tcPr>
          <w:p w14:paraId="1129E2E1" w14:textId="06496983" w:rsidR="00AA4F8A" w:rsidRDefault="00AA4F8A">
            <w:r>
              <w:t>Equitable distribute city resources so that communities are able to achieve self-determined goals</w:t>
            </w:r>
          </w:p>
        </w:tc>
      </w:tr>
      <w:tr w:rsidR="00DC44A4" w14:paraId="593D6FFA" w14:textId="77777777" w:rsidTr="00DC44A4">
        <w:trPr>
          <w:trHeight w:val="1000"/>
        </w:trPr>
        <w:tc>
          <w:tcPr>
            <w:tcW w:w="3046" w:type="dxa"/>
          </w:tcPr>
          <w:p w14:paraId="66701408" w14:textId="70E853B4" w:rsidR="00DC44A4" w:rsidRDefault="00AA4F8A">
            <w:r>
              <w:t>Relationship to City/ Feedback</w:t>
            </w:r>
          </w:p>
        </w:tc>
        <w:tc>
          <w:tcPr>
            <w:tcW w:w="3047" w:type="dxa"/>
          </w:tcPr>
          <w:p w14:paraId="74BD7455" w14:textId="44CEE0F4" w:rsidR="00DC44A4" w:rsidRDefault="00AA4F8A">
            <w:r>
              <w:t>Emily, Sally, Bereket</w:t>
            </w:r>
          </w:p>
        </w:tc>
        <w:tc>
          <w:tcPr>
            <w:tcW w:w="3047" w:type="dxa"/>
          </w:tcPr>
          <w:p w14:paraId="2324E3A2" w14:textId="7FB64F22" w:rsidR="00DC44A4" w:rsidRDefault="00AA4F8A">
            <w:r>
              <w:t>Develop best practices on how departments ask for feedback and how the CIC gives feedback</w:t>
            </w:r>
          </w:p>
        </w:tc>
      </w:tr>
      <w:tr w:rsidR="00DC44A4" w14:paraId="427C2AE7" w14:textId="77777777" w:rsidTr="00DC44A4">
        <w:trPr>
          <w:trHeight w:val="1059"/>
        </w:trPr>
        <w:tc>
          <w:tcPr>
            <w:tcW w:w="3046" w:type="dxa"/>
          </w:tcPr>
          <w:p w14:paraId="23A6F968" w14:textId="55F45D88" w:rsidR="00DC44A4" w:rsidRDefault="00AA4F8A">
            <w:r>
              <w:t>Community Involvement Principles and Best Practices</w:t>
            </w:r>
          </w:p>
        </w:tc>
        <w:tc>
          <w:tcPr>
            <w:tcW w:w="3047" w:type="dxa"/>
          </w:tcPr>
          <w:p w14:paraId="5ADDCDE6" w14:textId="77777777" w:rsidR="00DC44A4" w:rsidRDefault="00AA4F8A">
            <w:r>
              <w:t xml:space="preserve">Alison, Carol, Patricia, Felix* </w:t>
            </w:r>
          </w:p>
          <w:p w14:paraId="57BAE31F" w14:textId="2754985F" w:rsidR="00AA4F8A" w:rsidRDefault="00AA4F8A" w:rsidP="00AA4F8A">
            <w:r>
              <w:t>*to confirm on his return</w:t>
            </w:r>
          </w:p>
        </w:tc>
        <w:tc>
          <w:tcPr>
            <w:tcW w:w="3047" w:type="dxa"/>
          </w:tcPr>
          <w:p w14:paraId="37A7FC05" w14:textId="40168E36" w:rsidR="00DC44A4" w:rsidRDefault="00AA4F8A">
            <w:r>
              <w:t>To advise the City on community engagement/outreach practices to achieve equitable involvement of historically underserved populations</w:t>
            </w:r>
          </w:p>
        </w:tc>
      </w:tr>
    </w:tbl>
    <w:p w14:paraId="143E59DA" w14:textId="77777777" w:rsidR="003434F1" w:rsidRDefault="003434F1"/>
    <w:sectPr w:rsidR="003434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47AC" w14:textId="77777777" w:rsidR="00046E82" w:rsidRDefault="00046E82" w:rsidP="00046E82">
      <w:pPr>
        <w:spacing w:after="0" w:line="240" w:lineRule="auto"/>
      </w:pPr>
      <w:r>
        <w:separator/>
      </w:r>
    </w:p>
  </w:endnote>
  <w:endnote w:type="continuationSeparator" w:id="0">
    <w:p w14:paraId="03F0D189" w14:textId="77777777" w:rsidR="00046E82" w:rsidRDefault="00046E82" w:rsidP="00046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4B9E" w14:textId="77777777" w:rsidR="00046E82" w:rsidRDefault="00046E82" w:rsidP="00046E82">
      <w:pPr>
        <w:spacing w:after="0" w:line="240" w:lineRule="auto"/>
      </w:pPr>
      <w:r>
        <w:separator/>
      </w:r>
    </w:p>
  </w:footnote>
  <w:footnote w:type="continuationSeparator" w:id="0">
    <w:p w14:paraId="2A8AD304" w14:textId="77777777" w:rsidR="00046E82" w:rsidRDefault="00046E82" w:rsidP="00046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FED"/>
    <w:multiLevelType w:val="hybridMultilevel"/>
    <w:tmpl w:val="F230C99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7115E"/>
    <w:multiLevelType w:val="hybridMultilevel"/>
    <w:tmpl w:val="FFC0F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531DE"/>
    <w:multiLevelType w:val="hybridMultilevel"/>
    <w:tmpl w:val="943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51079"/>
    <w:multiLevelType w:val="hybridMultilevel"/>
    <w:tmpl w:val="8E2C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653408"/>
    <w:multiLevelType w:val="hybridMultilevel"/>
    <w:tmpl w:val="B2EA33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127709"/>
    <w:multiLevelType w:val="hybridMultilevel"/>
    <w:tmpl w:val="4DE6CB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13088B"/>
    <w:multiLevelType w:val="hybridMultilevel"/>
    <w:tmpl w:val="EEBADF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F1"/>
    <w:rsid w:val="00046E82"/>
    <w:rsid w:val="003358B4"/>
    <w:rsid w:val="003434F1"/>
    <w:rsid w:val="00584F3F"/>
    <w:rsid w:val="005A661F"/>
    <w:rsid w:val="005B5DB7"/>
    <w:rsid w:val="00627BBC"/>
    <w:rsid w:val="007907CE"/>
    <w:rsid w:val="00AA4F8A"/>
    <w:rsid w:val="00B04089"/>
    <w:rsid w:val="00B61A64"/>
    <w:rsid w:val="00B66878"/>
    <w:rsid w:val="00CF6AA8"/>
    <w:rsid w:val="00DC44A4"/>
    <w:rsid w:val="00E47721"/>
    <w:rsid w:val="00FE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0C81"/>
  <w15:chartTrackingRefBased/>
  <w15:docId w15:val="{62610C7B-B50E-44C6-AF1A-C60692A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4F1"/>
    <w:pPr>
      <w:ind w:left="720"/>
      <w:contextualSpacing/>
    </w:pPr>
  </w:style>
  <w:style w:type="paragraph" w:styleId="Header">
    <w:name w:val="header"/>
    <w:basedOn w:val="Normal"/>
    <w:link w:val="HeaderChar"/>
    <w:uiPriority w:val="99"/>
    <w:unhideWhenUsed/>
    <w:rsid w:val="0004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82"/>
  </w:style>
  <w:style w:type="paragraph" w:styleId="Footer">
    <w:name w:val="footer"/>
    <w:basedOn w:val="Normal"/>
    <w:link w:val="FooterChar"/>
    <w:uiPriority w:val="99"/>
    <w:unhideWhenUsed/>
    <w:rsid w:val="0004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Friedman, Danielle</cp:lastModifiedBy>
  <cp:revision>6</cp:revision>
  <dcterms:created xsi:type="dcterms:W3CDTF">2018-04-04T19:40:00Z</dcterms:created>
  <dcterms:modified xsi:type="dcterms:W3CDTF">2018-04-05T16:59:00Z</dcterms:modified>
</cp:coreProperties>
</file>